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56053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86570">
              <w:rPr>
                <w:rFonts w:ascii="Tahoma" w:hAnsi="Tahoma" w:cs="Tahoma"/>
              </w:rPr>
              <w:t>Jazmín Selene Vega Maldonado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36FDD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86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86570">
              <w:rPr>
                <w:rStyle w:val="CitaCar"/>
                <w:szCs w:val="24"/>
              </w:rPr>
              <w:t>Media superior</w:t>
            </w:r>
            <w:permEnd w:id="1701256716"/>
          </w:p>
          <w:p w14:paraId="3E0D423A" w14:textId="274F8A4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86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A86570">
              <w:rPr>
                <w:rStyle w:val="CitaCar"/>
                <w:szCs w:val="24"/>
              </w:rPr>
              <w:t>000-2023</w:t>
            </w:r>
            <w:permEnd w:id="75070909"/>
          </w:p>
          <w:p w14:paraId="1DB281C4" w14:textId="65E3ACB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86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bachilleres Venustiano Carranza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A5053B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86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266A116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86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abril-junio 2024</w:t>
            </w:r>
            <w:permEnd w:id="143917415"/>
          </w:p>
          <w:p w14:paraId="10E7067B" w14:textId="504054C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86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90A0" w14:textId="77777777" w:rsidR="00F15BD5" w:rsidRDefault="00F15BD5" w:rsidP="00527FC7">
      <w:pPr>
        <w:spacing w:after="0" w:line="240" w:lineRule="auto"/>
      </w:pPr>
      <w:r>
        <w:separator/>
      </w:r>
    </w:p>
  </w:endnote>
  <w:endnote w:type="continuationSeparator" w:id="0">
    <w:p w14:paraId="58779177" w14:textId="77777777" w:rsidR="00F15BD5" w:rsidRDefault="00F15BD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D885" w14:textId="77777777" w:rsidR="00F15BD5" w:rsidRDefault="00F15BD5" w:rsidP="00527FC7">
      <w:pPr>
        <w:spacing w:after="0" w:line="240" w:lineRule="auto"/>
      </w:pPr>
      <w:r>
        <w:separator/>
      </w:r>
    </w:p>
  </w:footnote>
  <w:footnote w:type="continuationSeparator" w:id="0">
    <w:p w14:paraId="256157B5" w14:textId="77777777" w:rsidR="00F15BD5" w:rsidRDefault="00F15BD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52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2F7FEA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86570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15BD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ABRAHAM MUÑOZ CHAIREZ</cp:lastModifiedBy>
  <cp:revision>2</cp:revision>
  <dcterms:created xsi:type="dcterms:W3CDTF">2025-04-11T23:50:00Z</dcterms:created>
  <dcterms:modified xsi:type="dcterms:W3CDTF">2025-04-11T23:50:00Z</dcterms:modified>
</cp:coreProperties>
</file>